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A7" w:rsidRDefault="00A945A7" w:rsidP="00A945A7">
      <w:pPr>
        <w:pStyle w:val="ConsPlusNormal"/>
        <w:widowControl/>
        <w:ind w:firstLine="540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FCAC8A1" wp14:editId="317F9837">
            <wp:extent cx="904875" cy="96202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A7" w:rsidRDefault="00A945A7" w:rsidP="00A945A7">
      <w:pPr>
        <w:pStyle w:val="ConsPlusNormal"/>
        <w:widowControl/>
        <w:ind w:firstLine="0"/>
        <w:jc w:val="both"/>
      </w:pPr>
    </w:p>
    <w:p w:rsidR="00A945A7" w:rsidRDefault="00A945A7" w:rsidP="00A9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945A7" w:rsidRDefault="00A945A7" w:rsidP="00A9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945A7" w:rsidRDefault="00A945A7" w:rsidP="00A9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A945A7" w:rsidRDefault="00A945A7" w:rsidP="00A9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945A7" w:rsidRDefault="00A945A7" w:rsidP="00A9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45A7" w:rsidRDefault="00A945A7" w:rsidP="00A945A7">
      <w:pPr>
        <w:jc w:val="center"/>
        <w:rPr>
          <w:b/>
        </w:rPr>
      </w:pPr>
    </w:p>
    <w:p w:rsidR="00A945A7" w:rsidRDefault="00A945A7" w:rsidP="00A94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45A7" w:rsidRDefault="00A945A7" w:rsidP="00A945A7">
      <w:pPr>
        <w:ind w:firstLine="567"/>
        <w:jc w:val="center"/>
        <w:rPr>
          <w:b/>
          <w:sz w:val="32"/>
          <w:szCs w:val="32"/>
        </w:rPr>
      </w:pPr>
    </w:p>
    <w:p w:rsidR="00A945A7" w:rsidRPr="00DB3564" w:rsidRDefault="00A945A7" w:rsidP="00A945A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E44B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</w:t>
      </w:r>
      <w:r w:rsidRPr="00A945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 201</w:t>
      </w:r>
      <w:r w:rsidRPr="00DB356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№ </w:t>
      </w:r>
      <w:r w:rsidR="001E44BA" w:rsidRPr="001E44BA">
        <w:rPr>
          <w:sz w:val="28"/>
          <w:szCs w:val="28"/>
          <w:u w:val="single"/>
        </w:rPr>
        <w:t>138</w:t>
      </w:r>
    </w:p>
    <w:p w:rsidR="00A945A7" w:rsidRDefault="00A945A7" w:rsidP="00A945A7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A945A7" w:rsidRDefault="00A945A7" w:rsidP="00A945A7">
      <w:pPr>
        <w:tabs>
          <w:tab w:val="left" w:pos="1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5A7" w:rsidRPr="00A54861" w:rsidRDefault="00A945A7" w:rsidP="00A945A7">
      <w:pPr>
        <w:pStyle w:val="a8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О подготовке объектов ЖКХ</w:t>
      </w:r>
    </w:p>
    <w:p w:rsidR="00A945A7" w:rsidRPr="00A54861" w:rsidRDefault="00A945A7" w:rsidP="00A945A7">
      <w:pPr>
        <w:pStyle w:val="a8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к осенне-зимнему сезону 201</w:t>
      </w:r>
      <w:r w:rsidRP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-201</w:t>
      </w:r>
      <w:r w:rsidRPr="00C31BBB">
        <w:rPr>
          <w:sz w:val="28"/>
          <w:szCs w:val="28"/>
        </w:rPr>
        <w:t>8</w:t>
      </w:r>
      <w:r w:rsidRPr="00A54861">
        <w:rPr>
          <w:sz w:val="28"/>
          <w:szCs w:val="28"/>
        </w:rPr>
        <w:t xml:space="preserve">гг.  </w:t>
      </w:r>
    </w:p>
    <w:p w:rsidR="00A945A7" w:rsidRPr="00A54861" w:rsidRDefault="00A945A7" w:rsidP="00A945A7">
      <w:pPr>
        <w:pStyle w:val="a8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              </w:t>
      </w:r>
    </w:p>
    <w:p w:rsidR="00A945A7" w:rsidRPr="00A54861" w:rsidRDefault="00A945A7" w:rsidP="00A945A7">
      <w:pPr>
        <w:pStyle w:val="a8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Pr="001C06DD">
        <w:rPr>
          <w:color w:val="000000" w:themeColor="text1"/>
          <w:sz w:val="28"/>
          <w:szCs w:val="28"/>
          <w:shd w:val="clear" w:color="auto" w:fill="FFFFFF"/>
        </w:rPr>
        <w:t xml:space="preserve"> Федеральными законами от 27 июля 2010 года № 190-ФЗ «О теплоснабжении»,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6DD">
        <w:rPr>
          <w:color w:val="000000" w:themeColor="text1"/>
          <w:sz w:val="28"/>
          <w:szCs w:val="28"/>
        </w:rPr>
        <w:t xml:space="preserve">распоряжением Правительства Ленинградской области от 06.05.2010г. №211-р «О задачах по подготовке объектов жилищно-коммунального хозяйства Ленинградской области к осенне-зимнему периоду», 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 в целях обеспечения контроля над ходом выполнения работ на объектах жилищного фонда, объектов энергетики, социальной </w:t>
      </w:r>
      <w:r w:rsidRPr="00A54861">
        <w:rPr>
          <w:sz w:val="28"/>
          <w:szCs w:val="28"/>
        </w:rPr>
        <w:t>сферы и инженерной инфраструктуры к работе в осенне-зимний период 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-201</w:t>
      </w:r>
      <w:r w:rsidR="00C31BBB">
        <w:rPr>
          <w:sz w:val="28"/>
          <w:szCs w:val="28"/>
        </w:rPr>
        <w:t>8</w:t>
      </w:r>
      <w:r w:rsidRPr="00A54861">
        <w:rPr>
          <w:sz w:val="28"/>
          <w:szCs w:val="28"/>
        </w:rPr>
        <w:t xml:space="preserve">гг.  </w:t>
      </w:r>
    </w:p>
    <w:p w:rsidR="00A945A7" w:rsidRDefault="00A945A7" w:rsidP="00A945A7">
      <w:pPr>
        <w:pStyle w:val="a8"/>
        <w:ind w:firstLine="567"/>
        <w:jc w:val="both"/>
        <w:rPr>
          <w:sz w:val="28"/>
          <w:szCs w:val="28"/>
        </w:rPr>
      </w:pPr>
    </w:p>
    <w:p w:rsidR="00A945A7" w:rsidRDefault="00A945A7" w:rsidP="00A945A7">
      <w:pPr>
        <w:pStyle w:val="a8"/>
        <w:ind w:firstLine="567"/>
        <w:jc w:val="center"/>
        <w:rPr>
          <w:sz w:val="28"/>
          <w:szCs w:val="28"/>
        </w:rPr>
      </w:pPr>
      <w:r w:rsidRPr="00A54861">
        <w:rPr>
          <w:sz w:val="28"/>
          <w:szCs w:val="28"/>
        </w:rPr>
        <w:t>ПОСТАНОВЛЯЮ:</w:t>
      </w:r>
    </w:p>
    <w:p w:rsidR="00A945A7" w:rsidRPr="00A54861" w:rsidRDefault="00A945A7" w:rsidP="00A945A7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Утвердить состав комиссии по проверке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-201</w:t>
      </w:r>
      <w:r w:rsidR="00C31BBB">
        <w:rPr>
          <w:sz w:val="28"/>
          <w:szCs w:val="28"/>
        </w:rPr>
        <w:t>8</w:t>
      </w:r>
      <w:r w:rsidRPr="00A54861">
        <w:rPr>
          <w:sz w:val="28"/>
          <w:szCs w:val="28"/>
        </w:rPr>
        <w:t>гг. (Приложение).</w:t>
      </w:r>
    </w:p>
    <w:p w:rsidR="00A945A7" w:rsidRPr="004F1EFB" w:rsidRDefault="00A945A7" w:rsidP="00A945A7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Комиссии совместно с руководителями предприятий ресурсоснабжающих </w:t>
      </w:r>
      <w:r>
        <w:rPr>
          <w:sz w:val="28"/>
          <w:szCs w:val="28"/>
        </w:rPr>
        <w:t>и</w:t>
      </w:r>
      <w:r w:rsidRPr="004F1EFB">
        <w:rPr>
          <w:sz w:val="28"/>
          <w:szCs w:val="28"/>
        </w:rPr>
        <w:t xml:space="preserve"> управляющих организаций </w:t>
      </w:r>
      <w:r>
        <w:rPr>
          <w:sz w:val="28"/>
          <w:szCs w:val="28"/>
        </w:rPr>
        <w:t>с</w:t>
      </w:r>
      <w:r w:rsidRPr="004F1EFB">
        <w:rPr>
          <w:sz w:val="28"/>
          <w:szCs w:val="28"/>
        </w:rPr>
        <w:t xml:space="preserve"> целью обеспечения надежной работы жилищного фонда, объектов социальной сферы и инженерной инфраструктуры, </w:t>
      </w:r>
      <w:proofErr w:type="spellStart"/>
      <w:r w:rsidRPr="004F1EFB">
        <w:rPr>
          <w:sz w:val="28"/>
          <w:szCs w:val="28"/>
        </w:rPr>
        <w:t>энергоисточников</w:t>
      </w:r>
      <w:proofErr w:type="spellEnd"/>
      <w:r w:rsidRPr="004F1EFB">
        <w:rPr>
          <w:sz w:val="28"/>
          <w:szCs w:val="28"/>
        </w:rPr>
        <w:t xml:space="preserve">, систем передачи, </w:t>
      </w:r>
      <w:r w:rsidR="00C31BBB">
        <w:rPr>
          <w:sz w:val="28"/>
          <w:szCs w:val="28"/>
        </w:rPr>
        <w:t>р</w:t>
      </w:r>
      <w:r w:rsidRPr="004F1EFB">
        <w:rPr>
          <w:sz w:val="28"/>
          <w:szCs w:val="28"/>
        </w:rPr>
        <w:t xml:space="preserve">аспределения и снабжения энергоресурсами потребителей социальной сферы </w:t>
      </w:r>
      <w:r w:rsidRPr="004F1EFB">
        <w:rPr>
          <w:sz w:val="28"/>
          <w:szCs w:val="28"/>
        </w:rPr>
        <w:lastRenderedPageBreak/>
        <w:t>и населения, а также выявления и устранения недостатков, снижающих надежность работы систем энергоснабжения:</w:t>
      </w:r>
    </w:p>
    <w:p w:rsidR="00A945A7" w:rsidRPr="00A54861" w:rsidRDefault="00A945A7" w:rsidP="00A945A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1</w:t>
      </w:r>
      <w:r w:rsidR="00482625">
        <w:rPr>
          <w:sz w:val="28"/>
          <w:szCs w:val="28"/>
        </w:rPr>
        <w:t>5</w:t>
      </w:r>
      <w:r>
        <w:rPr>
          <w:sz w:val="28"/>
          <w:szCs w:val="28"/>
        </w:rPr>
        <w:t>.08.201</w:t>
      </w:r>
      <w:r w:rsidR="00482625"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г.  проведение комиссионных   проверок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-201</w:t>
      </w:r>
      <w:r w:rsidR="00C31BBB">
        <w:rPr>
          <w:sz w:val="28"/>
          <w:szCs w:val="28"/>
        </w:rPr>
        <w:t>8</w:t>
      </w:r>
      <w:r w:rsidRPr="00A54861">
        <w:rPr>
          <w:sz w:val="28"/>
          <w:szCs w:val="28"/>
        </w:rPr>
        <w:t>гг.</w:t>
      </w:r>
    </w:p>
    <w:p w:rsidR="00A945A7" w:rsidRPr="00A54861" w:rsidRDefault="00A945A7" w:rsidP="00A945A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 xml:space="preserve">Закончить проверку и оценку готовности жилищного фонда, объектов социальной сферы и инженерной инфраструктуры, </w:t>
      </w:r>
      <w:proofErr w:type="spellStart"/>
      <w:r w:rsidRPr="00A54861">
        <w:rPr>
          <w:sz w:val="28"/>
          <w:szCs w:val="28"/>
        </w:rPr>
        <w:t>энергоисточников</w:t>
      </w:r>
      <w:proofErr w:type="spellEnd"/>
      <w:r w:rsidRPr="00A54861"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для оценки их готовности к работе в осенне-зимний период 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-201</w:t>
      </w:r>
      <w:r w:rsidR="00C31BBB">
        <w:rPr>
          <w:sz w:val="28"/>
          <w:szCs w:val="28"/>
        </w:rPr>
        <w:t>8</w:t>
      </w:r>
      <w:r w:rsidRPr="00A54861">
        <w:rPr>
          <w:sz w:val="28"/>
          <w:szCs w:val="28"/>
        </w:rPr>
        <w:t xml:space="preserve">гг. до начала отопительного периода, не позднее </w:t>
      </w:r>
      <w:r>
        <w:rPr>
          <w:sz w:val="28"/>
          <w:szCs w:val="28"/>
        </w:rPr>
        <w:t>14.09</w:t>
      </w:r>
      <w:r w:rsidRPr="00A54861">
        <w:rPr>
          <w:sz w:val="28"/>
          <w:szCs w:val="28"/>
        </w:rPr>
        <w:t>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 xml:space="preserve">г. </w:t>
      </w:r>
    </w:p>
    <w:p w:rsidR="00A945A7" w:rsidRPr="00A54861" w:rsidRDefault="00A945A7" w:rsidP="00A945A7">
      <w:pPr>
        <w:pStyle w:val="a8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4F1EFB">
        <w:rPr>
          <w:sz w:val="28"/>
          <w:szCs w:val="28"/>
        </w:rPr>
        <w:t xml:space="preserve">Предложить руководителям предприятий </w:t>
      </w:r>
      <w:r>
        <w:rPr>
          <w:sz w:val="28"/>
          <w:szCs w:val="28"/>
        </w:rPr>
        <w:t>р</w:t>
      </w:r>
      <w:r w:rsidRPr="004F1EFB">
        <w:rPr>
          <w:sz w:val="28"/>
          <w:szCs w:val="28"/>
        </w:rPr>
        <w:t xml:space="preserve">есурсоснабжающих </w:t>
      </w:r>
      <w:r>
        <w:rPr>
          <w:sz w:val="28"/>
          <w:szCs w:val="28"/>
        </w:rPr>
        <w:t>и управляющих организаций</w:t>
      </w:r>
      <w:r w:rsidRPr="00A54861">
        <w:rPr>
          <w:sz w:val="28"/>
          <w:szCs w:val="28"/>
        </w:rPr>
        <w:t>, объектов социальной сферы:</w:t>
      </w:r>
    </w:p>
    <w:p w:rsidR="00A945A7" w:rsidRPr="00A54861" w:rsidRDefault="00A945A7" w:rsidP="00A945A7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>Представить до 01.09.201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 в администрацию МО «Муринское сельское поселение» на утверждение нормы времени ликвидации аварий на объектах энергоснабжения, наружных сетях (надземных и подземных) и внутридомовых системах, находящихся на балансе, в аренде, на обслуживании.</w:t>
      </w:r>
    </w:p>
    <w:p w:rsidR="00A945A7" w:rsidRPr="00A54861" w:rsidRDefault="00A945A7" w:rsidP="00A945A7">
      <w:pPr>
        <w:pStyle w:val="a8"/>
        <w:tabs>
          <w:tab w:val="left" w:pos="851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54861">
        <w:rPr>
          <w:sz w:val="28"/>
          <w:szCs w:val="28"/>
        </w:rPr>
        <w:t xml:space="preserve"> Обеспечить до 14.09.201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 готовность жилого фонда, объектов социальной сферы и инженерной инфраструктуры к работе в зимних условиях.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54861">
        <w:rPr>
          <w:sz w:val="28"/>
          <w:szCs w:val="28"/>
        </w:rPr>
        <w:t xml:space="preserve"> Организовать с 14.09.201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 и до начала отопительного сезона опробование систем теплоснабжения.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54861">
        <w:rPr>
          <w:sz w:val="28"/>
          <w:szCs w:val="28"/>
        </w:rPr>
        <w:t xml:space="preserve"> Уточнить до 15.08.201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 схемы оповещения и взаимодействия служб при ликвидации аварийных ситуаций на объектах жизнеобеспечения.</w:t>
      </w:r>
    </w:p>
    <w:p w:rsidR="00A945A7" w:rsidRPr="00A54861" w:rsidRDefault="00A945A7" w:rsidP="00A945A7">
      <w:pPr>
        <w:pStyle w:val="a8"/>
        <w:numPr>
          <w:ilvl w:val="1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Укомплектовать эксплуатационные и аварийные службы техникой, инструментом, приспособлениями и нормативным запасом материалов для оперативного выполнения аварийно-восстановительных работ.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54861">
        <w:rPr>
          <w:sz w:val="28"/>
          <w:szCs w:val="28"/>
        </w:rPr>
        <w:t xml:space="preserve"> Обеспечить получение паспортов готовности к отопительному сезону 201</w:t>
      </w:r>
      <w:r>
        <w:rPr>
          <w:sz w:val="28"/>
          <w:szCs w:val="28"/>
        </w:rPr>
        <w:t>6</w:t>
      </w:r>
      <w:r w:rsidRPr="00A5486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54861">
        <w:rPr>
          <w:sz w:val="28"/>
          <w:szCs w:val="28"/>
        </w:rPr>
        <w:t>гг. на основании согласованных в установленном порядке актов готовности к отопительному сезону жилого фонда организациями жилищно-коммунального комплекса – не позднее 14.09.201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г., теплоснабжающими организациями – не позднее 01.09.201</w:t>
      </w:r>
      <w:r w:rsidR="00C31BBB">
        <w:rPr>
          <w:sz w:val="28"/>
          <w:szCs w:val="28"/>
        </w:rPr>
        <w:t>7</w:t>
      </w:r>
      <w:r w:rsidRPr="00A54861">
        <w:rPr>
          <w:sz w:val="28"/>
          <w:szCs w:val="28"/>
        </w:rPr>
        <w:t>г.</w:t>
      </w:r>
    </w:p>
    <w:p w:rsidR="00A945A7" w:rsidRPr="00A85679" w:rsidRDefault="00A945A7" w:rsidP="00A945A7">
      <w:pPr>
        <w:pStyle w:val="a8"/>
        <w:numPr>
          <w:ilvl w:val="0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A85679">
        <w:rPr>
          <w:sz w:val="28"/>
          <w:szCs w:val="28"/>
        </w:rPr>
        <w:t>Назначить ответственного за подготовку сводного статического отчета по МО «Муринское сельское поселение» по форме №1-ЖКХ(зима) – специал</w:t>
      </w:r>
      <w:r w:rsidR="00C31BBB">
        <w:rPr>
          <w:sz w:val="28"/>
          <w:szCs w:val="28"/>
        </w:rPr>
        <w:t>иста по коммунальному хозяйству.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861">
        <w:rPr>
          <w:sz w:val="28"/>
          <w:szCs w:val="28"/>
        </w:rPr>
        <w:t>Опубликовать настоящее постановление</w:t>
      </w:r>
      <w:r w:rsidR="00C31BBB">
        <w:rPr>
          <w:sz w:val="28"/>
          <w:szCs w:val="28"/>
        </w:rPr>
        <w:t xml:space="preserve"> </w:t>
      </w:r>
      <w:r w:rsidRPr="00A54861">
        <w:rPr>
          <w:sz w:val="28"/>
          <w:szCs w:val="28"/>
        </w:rPr>
        <w:t>в газете «Муринская панорама» и на официальном сайте администрации МО «Муринское сельское поселение» в сети Интернет.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861">
        <w:rPr>
          <w:sz w:val="28"/>
          <w:szCs w:val="28"/>
        </w:rPr>
        <w:t>. Настоящее постановление вступает</w:t>
      </w:r>
      <w:r w:rsidR="00C31BBB">
        <w:rPr>
          <w:sz w:val="28"/>
          <w:szCs w:val="28"/>
        </w:rPr>
        <w:t xml:space="preserve"> в силу с момента </w:t>
      </w:r>
      <w:r w:rsidRPr="00A54861">
        <w:rPr>
          <w:sz w:val="28"/>
          <w:szCs w:val="28"/>
        </w:rPr>
        <w:t>подписания.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861">
        <w:rPr>
          <w:sz w:val="28"/>
          <w:szCs w:val="28"/>
        </w:rPr>
        <w:t>. Контроль над исполнением данного постановления возложить на заместителя главы администрации по ЖКХ, благоустройству и безопасности Конева И.Н.</w:t>
      </w:r>
    </w:p>
    <w:p w:rsidR="00A945A7" w:rsidRPr="00A54861" w:rsidRDefault="00A945A7" w:rsidP="00A945A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</w:p>
    <w:p w:rsidR="00A945A7" w:rsidRDefault="00A945A7" w:rsidP="00A945A7">
      <w:pPr>
        <w:pStyle w:val="a8"/>
        <w:ind w:firstLine="567"/>
        <w:jc w:val="both"/>
        <w:rPr>
          <w:b/>
          <w:sz w:val="28"/>
          <w:szCs w:val="28"/>
        </w:rPr>
      </w:pPr>
      <w:r w:rsidRPr="00A54861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  <w:r w:rsidRPr="00A54861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                     </w:t>
      </w:r>
      <w:r w:rsidRPr="00A548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В.Ф. Гаркавый</w:t>
      </w:r>
    </w:p>
    <w:p w:rsidR="00A945A7" w:rsidRPr="00391A09" w:rsidRDefault="00A945A7" w:rsidP="00A945A7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45A7" w:rsidRPr="00391A09" w:rsidRDefault="00A945A7" w:rsidP="00A945A7">
      <w:pPr>
        <w:pStyle w:val="ConsPlusNormal"/>
        <w:widowControl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t xml:space="preserve">к постановлению        администрации    </w:t>
      </w:r>
    </w:p>
    <w:p w:rsidR="00A945A7" w:rsidRPr="00391A09" w:rsidRDefault="00A945A7" w:rsidP="00A945A7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МО «Муринское   сельское поселение»</w:t>
      </w:r>
    </w:p>
    <w:p w:rsidR="00A945A7" w:rsidRPr="00391A09" w:rsidRDefault="00A945A7" w:rsidP="00A945A7">
      <w:pPr>
        <w:tabs>
          <w:tab w:val="left" w:pos="6495"/>
        </w:tabs>
        <w:ind w:firstLine="4395"/>
        <w:rPr>
          <w:sz w:val="28"/>
          <w:szCs w:val="28"/>
        </w:rPr>
      </w:pPr>
      <w:r w:rsidRPr="00391A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2F29">
        <w:rPr>
          <w:sz w:val="28"/>
          <w:szCs w:val="28"/>
        </w:rPr>
        <w:t>138</w:t>
      </w:r>
      <w:bookmarkStart w:id="0" w:name="_GoBack"/>
      <w:bookmarkEnd w:id="0"/>
      <w:r w:rsidRPr="00391A09">
        <w:rPr>
          <w:sz w:val="28"/>
          <w:szCs w:val="28"/>
        </w:rPr>
        <w:t xml:space="preserve"> от «</w:t>
      </w:r>
      <w:r w:rsidR="00DF2F29">
        <w:rPr>
          <w:sz w:val="28"/>
          <w:szCs w:val="28"/>
        </w:rPr>
        <w:t>23</w:t>
      </w:r>
      <w:r w:rsidRPr="00391A0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391A09">
        <w:rPr>
          <w:sz w:val="28"/>
          <w:szCs w:val="28"/>
        </w:rPr>
        <w:t>201</w:t>
      </w:r>
      <w:r w:rsidR="00C31BBB">
        <w:rPr>
          <w:sz w:val="28"/>
          <w:szCs w:val="28"/>
        </w:rPr>
        <w:t>7</w:t>
      </w:r>
      <w:r w:rsidRPr="00391A0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945A7" w:rsidRPr="0018322B" w:rsidRDefault="00A945A7" w:rsidP="00A945A7">
      <w:pPr>
        <w:tabs>
          <w:tab w:val="left" w:pos="6495"/>
        </w:tabs>
        <w:ind w:firstLine="5103"/>
        <w:rPr>
          <w:sz w:val="22"/>
          <w:szCs w:val="22"/>
        </w:rPr>
      </w:pPr>
    </w:p>
    <w:p w:rsidR="00A945A7" w:rsidRDefault="00A945A7" w:rsidP="00A945A7">
      <w:pPr>
        <w:tabs>
          <w:tab w:val="left" w:pos="6495"/>
        </w:tabs>
        <w:ind w:firstLine="567"/>
        <w:rPr>
          <w:sz w:val="22"/>
          <w:szCs w:val="22"/>
        </w:rPr>
      </w:pPr>
    </w:p>
    <w:p w:rsidR="00A945A7" w:rsidRDefault="00A945A7" w:rsidP="00A945A7">
      <w:pPr>
        <w:tabs>
          <w:tab w:val="left" w:pos="4470"/>
        </w:tabs>
        <w:ind w:firstLine="567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Состав комиссии по проверке готовности жилищного фонда, объектов социальной сферы и инженерной инфраструктуры,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 201</w:t>
      </w:r>
      <w:r w:rsidR="00482625">
        <w:rPr>
          <w:sz w:val="28"/>
          <w:szCs w:val="28"/>
        </w:rPr>
        <w:t>7</w:t>
      </w:r>
      <w:r>
        <w:rPr>
          <w:sz w:val="28"/>
          <w:szCs w:val="28"/>
        </w:rPr>
        <w:t xml:space="preserve"> -201</w:t>
      </w:r>
      <w:r w:rsidR="00482625">
        <w:rPr>
          <w:sz w:val="28"/>
          <w:szCs w:val="28"/>
        </w:rPr>
        <w:t>8</w:t>
      </w:r>
      <w:r>
        <w:rPr>
          <w:sz w:val="28"/>
          <w:szCs w:val="28"/>
        </w:rPr>
        <w:t>гг.</w:t>
      </w:r>
    </w:p>
    <w:p w:rsidR="00A945A7" w:rsidRDefault="00A945A7" w:rsidP="00A945A7">
      <w:pPr>
        <w:tabs>
          <w:tab w:val="left" w:pos="4470"/>
        </w:tabs>
        <w:ind w:firstLine="567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521"/>
      </w:tblGrid>
      <w:tr w:rsidR="00A945A7" w:rsidTr="00DB3564">
        <w:trPr>
          <w:trHeight w:val="273"/>
        </w:trPr>
        <w:tc>
          <w:tcPr>
            <w:tcW w:w="2972" w:type="dxa"/>
          </w:tcPr>
          <w:p w:rsidR="00A945A7" w:rsidRDefault="00A945A7" w:rsidP="00800144">
            <w:pPr>
              <w:tabs>
                <w:tab w:val="left" w:pos="4470"/>
              </w:tabs>
              <w:ind w:right="-108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A945A7" w:rsidTr="00DB3564">
        <w:trPr>
          <w:trHeight w:val="651"/>
        </w:trPr>
        <w:tc>
          <w:tcPr>
            <w:tcW w:w="2972" w:type="dxa"/>
          </w:tcPr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                                                                </w:t>
            </w:r>
            <w:r w:rsidRPr="00A6316C">
              <w:rPr>
                <w:sz w:val="28"/>
                <w:szCs w:val="28"/>
              </w:rPr>
              <w:t>по ЖКХ, благоустройству и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945A7" w:rsidTr="00DB3564">
        <w:trPr>
          <w:trHeight w:val="523"/>
        </w:trPr>
        <w:tc>
          <w:tcPr>
            <w:tcW w:w="2972" w:type="dxa"/>
          </w:tcPr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945A7" w:rsidRDefault="00A945A7" w:rsidP="0080014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специалист по коммунальному хозяйству администрации МО «Муринское сельское поселение».</w:t>
            </w: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специалист по жилищному хозяйству администрации МО «Муринское сельское поселение».</w:t>
            </w: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8-го района ОАО «Теплосеть </w:t>
            </w:r>
          </w:p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Санкт-Петербурга» (по согласованию).</w:t>
            </w: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ООО «Петербургтеплоэнерго»</w:t>
            </w:r>
          </w:p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представитель ООО «Новая Водная Ассоциация» (по согласованию).</w:t>
            </w:r>
          </w:p>
        </w:tc>
      </w:tr>
      <w:tr w:rsidR="00DB3564" w:rsidTr="00DB3564">
        <w:trPr>
          <w:trHeight w:val="195"/>
        </w:trPr>
        <w:tc>
          <w:tcPr>
            <w:tcW w:w="2972" w:type="dxa"/>
          </w:tcPr>
          <w:p w:rsidR="00DB3564" w:rsidRDefault="00DB3564" w:rsidP="00DB356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представитель ООО «УК «Мурино»</w:t>
            </w:r>
          </w:p>
          <w:p w:rsidR="00DB3564" w:rsidRDefault="00DB3564" w:rsidP="00DB3564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DB3564" w:rsidTr="00DB3564">
        <w:trPr>
          <w:trHeight w:val="461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ООО «Охта-Сервис ЖЭУ-1» </w:t>
            </w:r>
          </w:p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  <w:tr w:rsidR="00EF6700" w:rsidTr="00DB3564">
        <w:trPr>
          <w:trHeight w:val="461"/>
        </w:trPr>
        <w:tc>
          <w:tcPr>
            <w:tcW w:w="2972" w:type="dxa"/>
          </w:tcPr>
          <w:p w:rsidR="00EF6700" w:rsidRDefault="00EF6700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F6700" w:rsidRDefault="00EF6700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ООО «ЛОЭСК» (по согласованию).</w:t>
            </w:r>
          </w:p>
        </w:tc>
      </w:tr>
      <w:tr w:rsidR="00EF6700" w:rsidTr="00DB3564">
        <w:trPr>
          <w:trHeight w:val="461"/>
        </w:trPr>
        <w:tc>
          <w:tcPr>
            <w:tcW w:w="2972" w:type="dxa"/>
          </w:tcPr>
          <w:p w:rsidR="00EF6700" w:rsidRDefault="00EF6700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F6700" w:rsidRPr="00EF6700" w:rsidRDefault="00EF6700" w:rsidP="00EF6700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EF6700"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Pr="00EF6700">
              <w:rPr>
                <w:sz w:val="28"/>
                <w:szCs w:val="28"/>
              </w:rPr>
              <w:t>Сертоловский</w:t>
            </w:r>
            <w:proofErr w:type="spellEnd"/>
            <w:r w:rsidRPr="00EF6700">
              <w:rPr>
                <w:sz w:val="28"/>
                <w:szCs w:val="28"/>
              </w:rPr>
              <w:t xml:space="preserve"> РЭС филиала «Пригородные электрические сети» ОАО «Ленэнерго» (по согласованию).</w:t>
            </w:r>
          </w:p>
        </w:tc>
      </w:tr>
      <w:tr w:rsidR="00DB3564" w:rsidTr="00DB3564">
        <w:trPr>
          <w:trHeight w:val="1272"/>
        </w:trPr>
        <w:tc>
          <w:tcPr>
            <w:tcW w:w="2972" w:type="dxa"/>
          </w:tcPr>
          <w:p w:rsidR="00DB3564" w:rsidRDefault="00DB3564" w:rsidP="00DB3564">
            <w:pPr>
              <w:tabs>
                <w:tab w:val="left" w:pos="447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B3564" w:rsidRDefault="00DB3564" w:rsidP="00913B73">
            <w:pPr>
              <w:pStyle w:val="a7"/>
              <w:tabs>
                <w:tab w:val="left" w:pos="447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-представитель Кировского отдела по государственному энергетическому и атомному </w:t>
            </w:r>
            <w:r w:rsidR="00913B73">
              <w:rPr>
                <w:sz w:val="28"/>
                <w:szCs w:val="28"/>
              </w:rPr>
              <w:t xml:space="preserve">надзору Северо-Западного </w:t>
            </w:r>
            <w:r>
              <w:rPr>
                <w:sz w:val="28"/>
                <w:szCs w:val="28"/>
              </w:rPr>
              <w:t>управления Ростехнадзора</w:t>
            </w:r>
            <w:r w:rsidR="00913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A945A7" w:rsidRDefault="00A945A7" w:rsidP="00A945A7">
      <w:pPr>
        <w:tabs>
          <w:tab w:val="left" w:pos="4470"/>
        </w:tabs>
        <w:ind w:firstLine="567"/>
      </w:pPr>
    </w:p>
    <w:p w:rsidR="00A945A7" w:rsidRDefault="00A945A7" w:rsidP="00A945A7"/>
    <w:p w:rsidR="006B5586" w:rsidRDefault="006B5586"/>
    <w:sectPr w:rsidR="006B5586" w:rsidSect="00C3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0C" w:rsidRDefault="00763F0C">
      <w:r>
        <w:separator/>
      </w:r>
    </w:p>
  </w:endnote>
  <w:endnote w:type="continuationSeparator" w:id="0">
    <w:p w:rsidR="00763F0C" w:rsidRDefault="007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763F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763F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763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0C" w:rsidRDefault="00763F0C">
      <w:r>
        <w:separator/>
      </w:r>
    </w:p>
  </w:footnote>
  <w:footnote w:type="continuationSeparator" w:id="0">
    <w:p w:rsidR="00763F0C" w:rsidRDefault="007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763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2A" w:rsidRDefault="00763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763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7"/>
    <w:rsid w:val="00181D3F"/>
    <w:rsid w:val="001E44BA"/>
    <w:rsid w:val="00482625"/>
    <w:rsid w:val="006B5586"/>
    <w:rsid w:val="00763F0C"/>
    <w:rsid w:val="007F0B33"/>
    <w:rsid w:val="00913B73"/>
    <w:rsid w:val="009C4C79"/>
    <w:rsid w:val="00A945A7"/>
    <w:rsid w:val="00BD443B"/>
    <w:rsid w:val="00C31BBB"/>
    <w:rsid w:val="00DB3564"/>
    <w:rsid w:val="00DF2F29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ED07-24CC-424D-81E6-AB207C0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4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4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45A7"/>
    <w:pPr>
      <w:ind w:left="720"/>
      <w:contextualSpacing/>
    </w:pPr>
  </w:style>
  <w:style w:type="paragraph" w:styleId="a8">
    <w:name w:val="No Spacing"/>
    <w:uiPriority w:val="1"/>
    <w:qFormat/>
    <w:rsid w:val="00A9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6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</cp:revision>
  <cp:lastPrinted>2017-05-22T11:15:00Z</cp:lastPrinted>
  <dcterms:created xsi:type="dcterms:W3CDTF">2017-05-18T12:13:00Z</dcterms:created>
  <dcterms:modified xsi:type="dcterms:W3CDTF">2017-05-23T13:53:00Z</dcterms:modified>
</cp:coreProperties>
</file>